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21" w:rsidRDefault="00934E21" w:rsidP="00934E21">
      <w:pPr>
        <w:shd w:val="clear" w:color="auto" w:fill="FFFFFF"/>
        <w:spacing w:after="600" w:line="360" w:lineRule="atLeast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  <w:bookmarkStart w:id="0" w:name="_GoBack"/>
      <w:bookmarkEnd w:id="0"/>
      <w:r w:rsidRPr="0091602D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D9E2D" wp14:editId="203A00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19250" cy="895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21" w:rsidRPr="00966DE8" w:rsidRDefault="00934E21" w:rsidP="00934E2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75 LAT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BIBLIOTEKI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GMINNEJ                   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66DE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 W PODEGRODZIU</w:t>
                            </w:r>
                          </w:p>
                          <w:p w:rsidR="00934E21" w:rsidRDefault="00934E21" w:rsidP="0093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9E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27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">
                <v:textbox>
                  <w:txbxContent>
                    <w:p w:rsidR="00934E21" w:rsidRPr="00966DE8" w:rsidRDefault="00934E21" w:rsidP="00934E2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75 LAT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BIBLIOTEKI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GMINNEJ                   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Pr="00966DE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 W PODEGRODZIU</w:t>
                      </w:r>
                    </w:p>
                    <w:p w:rsidR="00934E21" w:rsidRDefault="00934E21" w:rsidP="00934E21"/>
                  </w:txbxContent>
                </v:textbox>
                <w10:wrap type="square" anchorx="margin"/>
              </v:shape>
            </w:pict>
          </mc:Fallback>
        </mc:AlternateContent>
      </w:r>
    </w:p>
    <w:p w:rsidR="00934E21" w:rsidRDefault="00934E21" w:rsidP="00173546">
      <w:pPr>
        <w:shd w:val="clear" w:color="auto" w:fill="FFFFFF"/>
        <w:spacing w:after="600" w:line="360" w:lineRule="atLeast"/>
        <w:jc w:val="center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</w:p>
    <w:p w:rsidR="00173546" w:rsidRPr="003661B5" w:rsidRDefault="00C1043A" w:rsidP="00934E21">
      <w:pPr>
        <w:shd w:val="clear" w:color="auto" w:fill="FFFFFF"/>
        <w:spacing w:after="600" w:line="360" w:lineRule="atLeast"/>
        <w:jc w:val="center"/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</w:pPr>
      <w:r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Regulamin konkursu p</w:t>
      </w:r>
      <w:r w:rsidR="00D853AE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 xml:space="preserve">lastycznego </w:t>
      </w:r>
      <w:r w:rsidR="00934E21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 xml:space="preserve">                                          </w:t>
      </w:r>
      <w:r w:rsidR="00D853AE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„BIBLIOTEKA MOICH MARZEŃ</w:t>
      </w:r>
      <w:r w:rsidR="00173546" w:rsidRPr="003661B5">
        <w:rPr>
          <w:rFonts w:ascii="Helvetica" w:eastAsia="Times New Roman" w:hAnsi="Helvetica" w:cs="Times New Roman"/>
          <w:b/>
          <w:bCs/>
          <w:color w:val="212121"/>
          <w:sz w:val="32"/>
          <w:szCs w:val="32"/>
          <w:lang w:eastAsia="pl-PL"/>
        </w:rPr>
        <w:t>”</w:t>
      </w:r>
    </w:p>
    <w:p w:rsidR="00173546" w:rsidRPr="003661B5" w:rsidRDefault="00C1043A" w:rsidP="008C0449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Organizatorem konkursu p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lastycznego jest </w:t>
      </w:r>
      <w:r w:rsidR="00173546" w:rsidRPr="003661B5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Biblioteka Gminna w Podegrodziu</w:t>
      </w:r>
      <w:r w:rsidR="007D3B20" w:rsidRPr="003661B5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.</w:t>
      </w:r>
    </w:p>
    <w:p w:rsidR="008C0449" w:rsidRPr="008C0449" w:rsidRDefault="00173546" w:rsidP="008C0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Cele konkursu:</w:t>
      </w:r>
      <w:r w:rsid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="0084038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- </w:t>
      </w:r>
      <w:r w:rsidR="00D853A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rozwijanie umiejętności plastycznych, wyobraźni i kreatywności,</w:t>
      </w:r>
      <w:r w:rsidR="00D853AE" w:rsidRP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="008C0449" w:rsidRP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="00D853A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- utrwalenie wizerunku biblioteki jako miejsca przyjaznego i oferującego różnorodne formy aktywności</w:t>
      </w:r>
      <w:r w:rsidR="008C0449" w:rsidRP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,</w:t>
      </w:r>
      <w:r w:rsid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</w:t>
      </w:r>
      <w:r w:rsidR="00D853A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      </w:t>
      </w:r>
      <w:r w:rsidR="008C0449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</w:t>
      </w:r>
      <w:r w:rsidR="00D853A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- propagowanie kreatywnego spędzania wolnego czasu.</w:t>
      </w:r>
    </w:p>
    <w:p w:rsidR="00627ED1" w:rsidRPr="00627ED1" w:rsidRDefault="00DD4EE1" w:rsidP="00627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Konkurs przeznaczony jest dla uczniów </w:t>
      </w:r>
      <w:r w:rsidRPr="00DD4EE1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klas I-III szkół podstawowych</w:t>
      </w: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.</w:t>
      </w:r>
      <w:r w:rsidR="00627ED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                                     </w:t>
      </w:r>
    </w:p>
    <w:p w:rsidR="00173546" w:rsidRPr="007D3B20" w:rsidRDefault="00173546" w:rsidP="00186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Zadaniem konkursowym jest wykonanie pracy plastyczn</w:t>
      </w:r>
      <w:r w:rsidR="006E3EF2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e</w:t>
      </w:r>
      <w:r w:rsidR="00186F19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j przedstawiającej</w:t>
      </w:r>
      <w:r w:rsidR="003661B5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    </w:t>
      </w:r>
      <w:r w:rsidR="006E3EF2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</w:t>
      </w:r>
      <w:r w:rsidR="00DD4EE1" w:rsidRPr="00DD4EE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tytułową</w:t>
      </w:r>
      <w:r w:rsidR="00DD4EE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</w:t>
      </w:r>
      <w:r w:rsidR="00DD4EE1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BIBLIOTEKĘ MARZEŃ</w:t>
      </w:r>
      <w:r w:rsidR="00186F19" w:rsidRPr="003661B5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.</w:t>
      </w:r>
      <w:r w:rsidR="00186F19" w:rsidRPr="003661B5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br/>
      </w:r>
      <w:r w:rsidR="00DD4EE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Technika pracy jest dowolna.</w:t>
      </w:r>
      <w:r w:rsidR="00DD4EE1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br/>
        <w:t>Każdy uczestn</w:t>
      </w:r>
      <w:r w:rsidR="008B26B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ik konkursu</w:t>
      </w:r>
      <w:r w:rsidR="00DD4EE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może dostarczyć</w:t>
      </w:r>
      <w:r w:rsidR="00DD4EE1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tylko jedną pracę.</w:t>
      </w:r>
      <w:r w:rsidR="00DD4EE1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br/>
      </w:r>
    </w:p>
    <w:p w:rsidR="00173546" w:rsidRPr="007D3B20" w:rsidRDefault="00180EF0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Udział w k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onkursie jest jednoznaczny z</w:t>
      </w:r>
      <w:r w:rsidR="00A176C6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akceptacją regulaminu oraz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nieodpłatnym udzieleniem pra</w:t>
      </w:r>
      <w:r w:rsidR="0068665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wa na wykorzystanie prac</w:t>
      </w:r>
      <w:r w:rsidR="00627ED1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y konkursowej</w:t>
      </w:r>
      <w:r w:rsidR="0068665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do 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</w:t>
      </w:r>
      <w:r w:rsidR="0068665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publikacji materiałów promocyjnych, podczas 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organizowanych wystaw, wystawy </w:t>
      </w: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on-line - n</w:t>
      </w:r>
      <w:r w:rsidR="00E32A0D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a stronie Biblioteki Gminnej w Podegrodziu.</w:t>
      </w:r>
    </w:p>
    <w:p w:rsidR="00173546" w:rsidRPr="007D3B20" w:rsidRDefault="00180EF0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Prace zgłoszone do k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onkursu nie będą zwracane autorom.</w:t>
      </w:r>
    </w:p>
    <w:p w:rsidR="00173546" w:rsidRPr="007D3B20" w:rsidRDefault="00173546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Prace niespełniające zasad uczestnictwa nie będą brane pod uwagę przez Komisję Konkursową.</w:t>
      </w:r>
    </w:p>
    <w:p w:rsidR="001D2FEC" w:rsidRPr="007D3B20" w:rsidRDefault="001D2FEC" w:rsidP="001D2F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Wykonane prace</w:t>
      </w:r>
      <w:r w:rsidR="008C3C77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plastyczne,</w:t>
      </w:r>
      <w:r w:rsidR="000A205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</w:t>
      </w:r>
      <w:r w:rsidR="008C3C77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wraz z kartą zgłoszenia</w:t>
      </w:r>
      <w:r w:rsidR="000A205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</w:t>
      </w: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należy dostarczyć do dnia</w:t>
      </w:r>
      <w:r w:rsidR="000A205E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            </w:t>
      </w:r>
      <w:r w:rsidR="00627ED1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22 marca 2024</w:t>
      </w:r>
      <w:r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 xml:space="preserve"> roku </w:t>
      </w:r>
      <w:r w:rsidRPr="007D3B20">
        <w:rPr>
          <w:rFonts w:ascii="Helvetica" w:eastAsia="Times New Roman" w:hAnsi="Helvetica" w:cs="Times New Roman"/>
          <w:bCs/>
          <w:color w:val="212121"/>
          <w:sz w:val="24"/>
          <w:szCs w:val="24"/>
          <w:lang w:eastAsia="pl-PL"/>
        </w:rPr>
        <w:t>do Biblioteki Gminnej w Podegrodziu.</w:t>
      </w:r>
    </w:p>
    <w:p w:rsidR="00561E4F" w:rsidRPr="007D3B20" w:rsidRDefault="001D2FEC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Powołana przez Organizatora Komisja Konkursowa przy ocenie prac będzie brała pod uwagę zgodność pracy z tematem konkursu, oryginalność, walory artystyczne i estetyczne pracy.</w:t>
      </w:r>
    </w:p>
    <w:p w:rsidR="00173546" w:rsidRPr="00627ED1" w:rsidRDefault="00561E4F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Wyniki konkursu zostaną ogłoszone </w:t>
      </w:r>
      <w:r w:rsidR="00627ED1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>05 kwietnia 2024</w:t>
      </w:r>
      <w:r w:rsidRPr="003661B5">
        <w:rPr>
          <w:rFonts w:ascii="Helvetica" w:eastAsia="Times New Roman" w:hAnsi="Helvetica" w:cs="Times New Roman"/>
          <w:b/>
          <w:color w:val="212121"/>
          <w:sz w:val="24"/>
          <w:szCs w:val="24"/>
          <w:lang w:eastAsia="pl-PL"/>
        </w:rPr>
        <w:t xml:space="preserve"> roku</w:t>
      </w: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na stronie internetowej Biblioteki</w:t>
      </w:r>
      <w:r w:rsidR="007C10C3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Gminnej w Podegrodziu</w:t>
      </w: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: </w:t>
      </w:r>
      <w:hyperlink r:id="rId5" w:history="1">
        <w:r w:rsidR="007C10C3" w:rsidRPr="00D9542F">
          <w:rPr>
            <w:rStyle w:val="Hipercze"/>
            <w:rFonts w:ascii="Helvetica" w:eastAsia="Times New Roman" w:hAnsi="Helvetica" w:cs="Times New Roman"/>
            <w:b/>
            <w:i/>
            <w:color w:val="auto"/>
            <w:sz w:val="24"/>
            <w:szCs w:val="24"/>
            <w:u w:val="none"/>
            <w:lang w:eastAsia="pl-PL"/>
          </w:rPr>
          <w:t>www.biblioteka.podegrodzie.pl</w:t>
        </w:r>
      </w:hyperlink>
      <w:r w:rsidR="007C10C3" w:rsidRPr="00D9542F">
        <w:rPr>
          <w:rFonts w:ascii="Helvetica" w:eastAsia="Times New Roman" w:hAnsi="Helvetica" w:cs="Times New Roman"/>
          <w:b/>
          <w:i/>
          <w:sz w:val="24"/>
          <w:szCs w:val="24"/>
          <w:lang w:eastAsia="pl-PL"/>
        </w:rPr>
        <w:t xml:space="preserve"> .</w:t>
      </w:r>
    </w:p>
    <w:p w:rsidR="00561E4F" w:rsidRPr="007D3B20" w:rsidRDefault="00561E4F" w:rsidP="00561E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Autorzy prac otrzymają nagrody rzeczowe oraz dyplomy.</w:t>
      </w:r>
    </w:p>
    <w:p w:rsidR="00173546" w:rsidRPr="007D3B20" w:rsidRDefault="00561E4F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W razie pytań prosimy o kontakt z Biblioteką Gminną w Podegrodziu:</w:t>
      </w:r>
      <w:r w:rsidR="00173546"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br/>
      </w:r>
      <w:r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tel. 18 4441347, 798 864</w:t>
      </w:r>
      <w:r w:rsidR="00BC2B8C"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 </w:t>
      </w:r>
      <w:r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762</w:t>
      </w:r>
      <w:r w:rsidR="00BC2B8C"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 xml:space="preserve"> .</w:t>
      </w:r>
    </w:p>
    <w:p w:rsidR="00173546" w:rsidRPr="007D3B20" w:rsidRDefault="00173546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Organizator zastrzega sobie prawo do zmiany treści Regulaminu.</w:t>
      </w:r>
      <w:r w:rsidRPr="007D3B20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br/>
        <w:t> </w:t>
      </w:r>
    </w:p>
    <w:p w:rsidR="00C86364" w:rsidRPr="006325DF" w:rsidRDefault="00173546" w:rsidP="00173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 xml:space="preserve">Klauzula informacyjna dotycząca przetwarzania danych osobowych uczestników </w:t>
      </w:r>
      <w:r w:rsidR="00C86364"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konkursów organizowanych przez Bibliotekę Gminną w Podegrodziu</w:t>
      </w:r>
      <w:r w:rsidRPr="007D3B20">
        <w:rPr>
          <w:rFonts w:ascii="Helvetica" w:eastAsia="Times New Roman" w:hAnsi="Helvetica" w:cs="Times New Roman"/>
          <w:b/>
          <w:bCs/>
          <w:color w:val="212121"/>
          <w:sz w:val="24"/>
          <w:szCs w:val="24"/>
          <w:lang w:eastAsia="pl-PL"/>
        </w:rPr>
        <w:t>.</w:t>
      </w:r>
    </w:p>
    <w:p w:rsidR="006325DF" w:rsidRPr="006325DF" w:rsidRDefault="006325DF" w:rsidP="00632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Administratorem Państ</w:t>
      </w:r>
      <w:r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wa danych osobowych jest </w:t>
      </w:r>
      <w:r w:rsidRPr="006325DF">
        <w:rPr>
          <w:rFonts w:ascii="Helvetica" w:hAnsi="Helvetica"/>
          <w:color w:val="231C10"/>
          <w:sz w:val="24"/>
          <w:szCs w:val="24"/>
        </w:rPr>
        <w:t xml:space="preserve">Biblioteka Gminna w Podegrodziu, </w:t>
      </w:r>
      <w:r w:rsidR="006C5A4F">
        <w:rPr>
          <w:rFonts w:ascii="Helvetica" w:hAnsi="Helvetica"/>
          <w:color w:val="231C10"/>
          <w:sz w:val="24"/>
          <w:szCs w:val="24"/>
        </w:rPr>
        <w:t xml:space="preserve">      </w:t>
      </w:r>
      <w:r w:rsidRPr="006325DF">
        <w:rPr>
          <w:rFonts w:ascii="Helvetica" w:hAnsi="Helvetica"/>
          <w:color w:val="231C10"/>
          <w:sz w:val="24"/>
          <w:szCs w:val="24"/>
        </w:rPr>
        <w:t>33-386 Podegrodzie 525</w:t>
      </w:r>
      <w:r>
        <w:rPr>
          <w:rFonts w:ascii="Helvetica" w:hAnsi="Helvetica"/>
          <w:color w:val="231C10"/>
          <w:sz w:val="24"/>
          <w:szCs w:val="24"/>
        </w:rPr>
        <w:t>, tel.18 4441347</w:t>
      </w:r>
      <w:r w:rsidR="006C5A4F">
        <w:rPr>
          <w:rFonts w:ascii="Helvetica" w:hAnsi="Helvetica"/>
          <w:color w:val="231C10"/>
          <w:sz w:val="24"/>
          <w:szCs w:val="24"/>
        </w:rPr>
        <w:t>,</w:t>
      </w:r>
    </w:p>
    <w:p w:rsidR="006325DF" w:rsidRPr="006C5A4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lastRenderedPageBreak/>
        <w:t>Administrator wyznaczył inspektora ochrony danych osobowych, kontakt z nim możliwy jest za pomocą poczty elektronicznej pod a</w:t>
      </w:r>
      <w:r w:rsidR="006C5A4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dresem: </w:t>
      </w:r>
      <w:r w:rsidR="001879E7" w:rsidRPr="001879E7">
        <w:rPr>
          <w:rFonts w:ascii="Helvetica" w:hAnsi="Helvetica"/>
          <w:sz w:val="24"/>
          <w:szCs w:val="24"/>
        </w:rPr>
        <w:t>iod@biblioteka.podegrodzie.pl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Państwa dane osobowe będą przetwarzane zgodnie z RODO w celu: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realizacji przez Administratora zadań statutowych polegających na organizowaniu konkursów z zakresu szeroko rozumianej kultury, na podstawie udzielonej przez Ciebie zgody zgodnie z art. 6 ust. 1 lit. a RODO a także zgodnie z art. 6 ust.1 lit. e RODO w celu realizowania zadań publicznych,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kontaktowania się z Państwem celem przekazania informacji o zajęciach, warsztatach, imprezach, konkursach  i innych wydarzeniach organizowanych przez Administratora na podstawie udzielonej przez Państwa zgody, w oparciu o art. 6 ust. 1 lit a RODO,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przetwarzania Państwa wizerunku w związku z dokumentowaniem udziału w zajęciach, warsztatach, imprezach i innych wydarzeniach organizowanych przez Administ</w:t>
      </w:r>
      <w:r w:rsidR="0069625C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r</w:t>
      </w: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atora (w formie zdjęć, nagrań audiowizualnych) w celach promocyjnych i w celu zamieszczania na stronach internetowych </w:t>
      </w:r>
      <w:r w:rsidR="00412624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Biblioteki, tablicach</w:t>
      </w: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  i innych miejscach promocyjnych oraz udostępnienia danych </w:t>
      </w:r>
      <w:proofErr w:type="spellStart"/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współadministratorom</w:t>
      </w:r>
      <w:proofErr w:type="spellEnd"/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( np. szkołom, przedszkolom, gminie, powiatowi ), na podstawie udzielonej przez Państwa zgody w oparciu o art. 6  ust. 1 lit. a RODO.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archiwizowania, statystyki i w innych celach określonych prawem, na podstawie art. 6 ust. 1 lit. c RODO.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Odbiorcami Państwa danych osobowych mogą być podmioty publiczne upoważnione na podstawie przepisów prawa, podmioty przetwarzające dane osobowe w imieniu Administratora, podmioty, z którymi Administrator zawarł umowy o współadministrowanie danymi osobowymi oraz inne osoby, którym dane mogą być udostępnione przez Administratora na podstawie obowiązującego prawa.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Państwa dane osobowe nie będą przekazywane do państwa trzeciego.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Państwa dane osobowe przetwarzane w celu wskazanym w: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pkt 3 lit. a), lit. b) i lit. c)  będą przechowywane przez okres, w jakim będą one niezbędne do realizacji tego celu zgodnie z obowiązującymi przepisami lub do czasu wycofania udzielonej zgody;</w:t>
      </w:r>
    </w:p>
    <w:p w:rsidR="006325DF" w:rsidRPr="006325DF" w:rsidRDefault="006325DF" w:rsidP="006325D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pkt 3 lit. d) będą przechowywane przez okres, w jakim będą one niezbędne do realizacji tego celu, zgodnie  z przepisami prawa, a w szczególności zgodnie z ustawą o archiwizacji oraz Jednolitym wykazem rzeczowym akt obowiązującym u Administratora;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Przysługuje Państwu prawo żądania od Administratora dostępu do danych osobowych, ich sprostowania, usunięcia, ograniczenia przetwarzania oraz przenoszenia danych oraz prawo do wniesienia sprzeciwu, o ile będzie istniała faktyczna i prawna możliwość realizacji tych praw.</w:t>
      </w:r>
    </w:p>
    <w:p w:rsidR="006325DF" w:rsidRPr="00D0296B" w:rsidRDefault="006325DF" w:rsidP="00D02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Przysługuje Państwu prawo do cofnięcia wyrażonej zgody w każdym czasie poprzez przesłanie oświadczenia o wycofaniu zgody na adres poczty elektro</w:t>
      </w:r>
      <w:r w:rsidR="00D0296B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nicznej:</w:t>
      </w:r>
      <w:r w:rsidR="00D0296B" w:rsidRPr="00D0296B">
        <w:rPr>
          <w:rFonts w:ascii="Helvetica" w:hAnsi="Helvetica"/>
          <w:sz w:val="24"/>
          <w:szCs w:val="24"/>
        </w:rPr>
        <w:t xml:space="preserve"> </w:t>
      </w:r>
      <w:r w:rsidR="00701CF0" w:rsidRPr="00701CF0">
        <w:rPr>
          <w:rFonts w:ascii="Helvetica" w:hAnsi="Helvetica"/>
          <w:sz w:val="24"/>
          <w:szCs w:val="24"/>
        </w:rPr>
        <w:t>iod@biblioteka.podegrodzie.pl</w:t>
      </w:r>
      <w:r w:rsidRPr="00D0296B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. Dotyczy to przypadków jeżeli przetwarzanie Państwa danych odbywa się na podstawie zgody ( pkt. 3 lit. </w:t>
      </w:r>
      <w:proofErr w:type="spellStart"/>
      <w:r w:rsidRPr="00D0296B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a,b,c</w:t>
      </w:r>
      <w:proofErr w:type="spellEnd"/>
      <w:r w:rsidRPr="00D0296B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 xml:space="preserve"> ).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Przysługuje Państwu prawo wniesienia skargi do Prezesa Urzędu Ochrony Danych Osobowych, w przypadku gdy przetwarzanie przez Administratora danych osobowych narusza przepisy o ochronie danych osobowych.</w:t>
      </w:r>
    </w:p>
    <w:p w:rsidR="006325DF" w:rsidRPr="006325DF" w:rsidRDefault="006325DF" w:rsidP="006325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  <w:r w:rsidRPr="006325DF"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  <w:t>Przetwarzanie Państwa danych nie będzie podlegało zautomatyzowanemu podejmowaniu decyzji, w tym profilowaniu, o którym mowa w art. 22 ust. 1 i 4 RODO.</w:t>
      </w:r>
    </w:p>
    <w:p w:rsidR="006325DF" w:rsidRPr="007D3B20" w:rsidRDefault="006325DF" w:rsidP="006325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212121"/>
          <w:sz w:val="24"/>
          <w:szCs w:val="24"/>
          <w:lang w:eastAsia="pl-PL"/>
        </w:rPr>
      </w:pPr>
    </w:p>
    <w:p w:rsidR="008202B0" w:rsidRPr="007D3B20" w:rsidRDefault="008202B0">
      <w:pPr>
        <w:rPr>
          <w:rFonts w:ascii="Helvetica" w:hAnsi="Helvetica" w:cs="Times New Roman"/>
          <w:sz w:val="24"/>
          <w:szCs w:val="24"/>
        </w:rPr>
      </w:pPr>
    </w:p>
    <w:sectPr w:rsidR="008202B0" w:rsidRPr="007D3B20" w:rsidSect="00186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957"/>
    <w:multiLevelType w:val="multilevel"/>
    <w:tmpl w:val="8E42260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A4162"/>
    <w:multiLevelType w:val="multilevel"/>
    <w:tmpl w:val="180E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46"/>
    <w:rsid w:val="000A0B32"/>
    <w:rsid w:val="000A205E"/>
    <w:rsid w:val="00173546"/>
    <w:rsid w:val="0017486B"/>
    <w:rsid w:val="00180EF0"/>
    <w:rsid w:val="00183723"/>
    <w:rsid w:val="00186F19"/>
    <w:rsid w:val="001879C2"/>
    <w:rsid w:val="001879E7"/>
    <w:rsid w:val="001D2FEC"/>
    <w:rsid w:val="003661B5"/>
    <w:rsid w:val="00412624"/>
    <w:rsid w:val="00561E4F"/>
    <w:rsid w:val="00627ED1"/>
    <w:rsid w:val="006325DF"/>
    <w:rsid w:val="00635A55"/>
    <w:rsid w:val="00686650"/>
    <w:rsid w:val="0069625C"/>
    <w:rsid w:val="006C5A4F"/>
    <w:rsid w:val="006E3EF2"/>
    <w:rsid w:val="00701CF0"/>
    <w:rsid w:val="007C10C3"/>
    <w:rsid w:val="007D3B20"/>
    <w:rsid w:val="008202B0"/>
    <w:rsid w:val="00826EF0"/>
    <w:rsid w:val="0084038E"/>
    <w:rsid w:val="00866CCE"/>
    <w:rsid w:val="008B26B0"/>
    <w:rsid w:val="008C0449"/>
    <w:rsid w:val="008C3C77"/>
    <w:rsid w:val="00934E21"/>
    <w:rsid w:val="009803D9"/>
    <w:rsid w:val="00A1724A"/>
    <w:rsid w:val="00A176C6"/>
    <w:rsid w:val="00B0528B"/>
    <w:rsid w:val="00BC2B8C"/>
    <w:rsid w:val="00C1043A"/>
    <w:rsid w:val="00C86364"/>
    <w:rsid w:val="00CB0E7C"/>
    <w:rsid w:val="00D0296B"/>
    <w:rsid w:val="00D772D7"/>
    <w:rsid w:val="00D853AE"/>
    <w:rsid w:val="00D9542F"/>
    <w:rsid w:val="00DD4EE1"/>
    <w:rsid w:val="00E32A0D"/>
    <w:rsid w:val="00EC3F45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FAA4"/>
  <w15:docId w15:val="{C947ABC2-766C-46CD-942E-97851B9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E4F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1E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podegrod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PC</cp:lastModifiedBy>
  <cp:revision>22</cp:revision>
  <cp:lastPrinted>2024-01-09T09:58:00Z</cp:lastPrinted>
  <dcterms:created xsi:type="dcterms:W3CDTF">2021-02-24T09:36:00Z</dcterms:created>
  <dcterms:modified xsi:type="dcterms:W3CDTF">2024-01-09T11:46:00Z</dcterms:modified>
</cp:coreProperties>
</file>